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BB0" w:rsidRPr="005D1BB0" w:rsidRDefault="005D1BB0" w:rsidP="005D1BB0">
      <w:pPr>
        <w:shd w:val="clear" w:color="auto" w:fill="FFFFFF"/>
        <w:spacing w:before="120" w:after="0" w:line="240" w:lineRule="auto"/>
        <w:jc w:val="right"/>
        <w:rPr>
          <w:rFonts w:ascii="Arial" w:eastAsia="Times New Roman" w:hAnsi="Arial" w:cs="Arial"/>
          <w:b/>
          <w:i/>
          <w:sz w:val="24"/>
          <w:szCs w:val="24"/>
          <w:lang w:eastAsia="pl-PL"/>
        </w:rPr>
      </w:pPr>
      <w:bookmarkStart w:id="0" w:name="_GoBack"/>
      <w:bookmarkEnd w:id="0"/>
      <w:r w:rsidRPr="005D1BB0">
        <w:rPr>
          <w:rFonts w:ascii="Arial" w:eastAsia="Times New Roman" w:hAnsi="Arial" w:cs="Arial"/>
          <w:b/>
          <w:i/>
          <w:sz w:val="24"/>
          <w:szCs w:val="24"/>
          <w:lang w:eastAsia="pl-PL"/>
        </w:rPr>
        <w:t>Załącznik nr 1 do Polityki</w:t>
      </w:r>
    </w:p>
    <w:p w:rsidR="005D1BB0" w:rsidRPr="005D1BB0" w:rsidRDefault="005D1BB0" w:rsidP="005D1BB0">
      <w:pPr>
        <w:shd w:val="clear" w:color="auto" w:fill="FFFFFF"/>
        <w:spacing w:before="120" w:after="0" w:line="240" w:lineRule="auto"/>
        <w:jc w:val="center"/>
        <w:rPr>
          <w:rFonts w:ascii="Arial" w:eastAsia="Times New Roman" w:hAnsi="Arial" w:cs="Arial"/>
          <w:b/>
          <w:sz w:val="24"/>
          <w:szCs w:val="24"/>
          <w:lang w:eastAsia="pl-PL"/>
        </w:rPr>
      </w:pPr>
    </w:p>
    <w:p w:rsidR="005D1BB0" w:rsidRPr="005D1BB0" w:rsidRDefault="005D1BB0" w:rsidP="005D1BB0">
      <w:pPr>
        <w:spacing w:after="0" w:line="276" w:lineRule="auto"/>
        <w:jc w:val="both"/>
        <w:rPr>
          <w:rFonts w:ascii="Arial" w:eastAsia="Times New Roman" w:hAnsi="Arial" w:cs="Arial"/>
          <w:sz w:val="18"/>
          <w:szCs w:val="18"/>
          <w:lang w:eastAsia="pl-PL"/>
        </w:rPr>
      </w:pPr>
    </w:p>
    <w:p w:rsidR="005D1BB0" w:rsidRPr="005D1BB0" w:rsidRDefault="005D1BB0" w:rsidP="005D1BB0">
      <w:pPr>
        <w:shd w:val="clear" w:color="auto" w:fill="FFFFFF"/>
        <w:spacing w:before="120" w:after="0" w:line="240" w:lineRule="auto"/>
        <w:jc w:val="center"/>
        <w:rPr>
          <w:rFonts w:ascii="Arial" w:eastAsia="Times New Roman" w:hAnsi="Arial" w:cs="Arial"/>
          <w:b/>
          <w:spacing w:val="60"/>
          <w:sz w:val="32"/>
          <w:szCs w:val="24"/>
          <w:lang w:eastAsia="pl-PL"/>
        </w:rPr>
      </w:pPr>
      <w:r w:rsidRPr="005D1BB0">
        <w:rPr>
          <w:rFonts w:ascii="Arial" w:eastAsia="Times New Roman" w:hAnsi="Arial" w:cs="Arial"/>
          <w:b/>
          <w:spacing w:val="60"/>
          <w:sz w:val="32"/>
          <w:szCs w:val="24"/>
          <w:lang w:eastAsia="pl-PL"/>
        </w:rPr>
        <w:t>KLAUZULA ANTYKORUPCYJNA</w:t>
      </w:r>
    </w:p>
    <w:p w:rsidR="005D1BB0" w:rsidRPr="005D1BB0" w:rsidRDefault="005D1BB0" w:rsidP="005D1BB0">
      <w:pPr>
        <w:spacing w:after="0" w:line="240" w:lineRule="auto"/>
        <w:jc w:val="both"/>
        <w:rPr>
          <w:rFonts w:ascii="Arial" w:eastAsia="Times New Roman" w:hAnsi="Arial" w:cs="Arial"/>
          <w:szCs w:val="20"/>
          <w:lang w:eastAsia="pl-PL"/>
        </w:rPr>
      </w:pPr>
    </w:p>
    <w:p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rsidR="00FD3DE3" w:rsidRDefault="005D1BB0" w:rsidP="005D1BB0">
      <w:pPr>
        <w:numPr>
          <w:ilvl w:val="0"/>
          <w:numId w:val="2"/>
        </w:numPr>
        <w:spacing w:after="0" w:line="240" w:lineRule="auto"/>
        <w:contextualSpacing/>
        <w:jc w:val="both"/>
        <w:rPr>
          <w:rFonts w:ascii="Arial" w:eastAsia="Times New Roman" w:hAnsi="Arial" w:cs="Arial"/>
          <w:lang w:eastAsia="pl-PL"/>
        </w:rPr>
      </w:pPr>
      <w:r w:rsidRPr="005D1BB0">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5"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 xml:space="preserve">W przypadkach stwierdzenia podejrzenia działań korupcyjnych dokonanych w związku lub w celu wykonania niniejszej Umowy przez jakichkolwiek przedstawicieli każdej ze </w:t>
      </w:r>
      <w:r w:rsidRPr="00FD3DE3">
        <w:rPr>
          <w:rFonts w:ascii="Arial" w:eastAsia="Times New Roman" w:hAnsi="Arial" w:cs="Arial"/>
          <w:lang w:eastAsia="pl-PL"/>
        </w:rPr>
        <w:lastRenderedPageBreak/>
        <w:t>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BB0"/>
    <w:rsid w:val="004B3EE4"/>
    <w:rsid w:val="005D1BB0"/>
    <w:rsid w:val="005F52C7"/>
    <w:rsid w:val="007475A6"/>
    <w:rsid w:val="00E13EE3"/>
    <w:rsid w:val="00FD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ruszenieprawa@orlen.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3267</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Skiba Jolanta (PKN)</cp:lastModifiedBy>
  <cp:revision>2</cp:revision>
  <dcterms:created xsi:type="dcterms:W3CDTF">2023-01-02T09:47:00Z</dcterms:created>
  <dcterms:modified xsi:type="dcterms:W3CDTF">2023-01-02T09:47:00Z</dcterms:modified>
</cp:coreProperties>
</file>